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Fonts w:ascii="Old Standard TT" w:cs="Old Standard TT" w:eastAsia="Old Standard TT" w:hAnsi="Old Standard TT"/>
          <w:rtl w:val="0"/>
        </w:rPr>
        <w:t xml:space="preserve">PROJECT EWA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Fonts w:ascii="Old Standard TT" w:cs="Old Standard TT" w:eastAsia="Old Standard TT" w:hAnsi="Old Standard TT"/>
          <w:rtl w:val="0"/>
        </w:rPr>
        <w:t xml:space="preserve">Team C</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contextualSpacing w:val="0"/>
        <w:rPr>
          <w:color w:val="000000"/>
        </w:rPr>
      </w:pPr>
      <w:bookmarkStart w:colFirst="0" w:colLast="0" w:name="_g6nr81xnwjj7" w:id="0"/>
      <w:bookmarkEnd w:id="0"/>
      <w:r w:rsidDel="00000000" w:rsidR="00000000" w:rsidRPr="00000000">
        <w:rPr>
          <w:rtl w:val="0"/>
        </w:rPr>
        <w:t xml:space="preserve">Retrospective</w:t>
      </w:r>
      <w:r w:rsidDel="00000000" w:rsidR="00000000" w:rsidRPr="00000000">
        <w:rPr>
          <w:rtl w:val="0"/>
        </w:rPr>
        <w:br w:type="textWrapping"/>
      </w:r>
      <w:r w:rsidDel="00000000" w:rsidR="00000000" w:rsidRPr="00000000">
        <w:rPr>
          <w:color w:val="000000"/>
          <w:rtl w:val="0"/>
        </w:rPr>
        <w:t xml:space="preserve">Sprint 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goxd7kpxzjw3"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714375</wp:posOffset>
            </wp:positionH>
            <wp:positionV relativeFrom="paragraph">
              <wp:posOffset>190500</wp:posOffset>
            </wp:positionV>
            <wp:extent cx="4282535" cy="402558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282535" cy="4025583"/>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PT Serif" w:cs="PT Serif" w:eastAsia="PT Serif" w:hAnsi="PT Serif"/>
        </w:rPr>
      </w:pP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contextualSpacing w:val="0"/>
        <w:rPr>
          <w:sz w:val="36"/>
          <w:szCs w:val="36"/>
        </w:rPr>
      </w:pPr>
      <w:bookmarkStart w:colFirst="0" w:colLast="0" w:name="_ezioxomjx0vv" w:id="2"/>
      <w:bookmarkEnd w:id="2"/>
      <w:r w:rsidDel="00000000" w:rsidR="00000000" w:rsidRPr="00000000">
        <w:rPr>
          <w:rtl w:val="0"/>
        </w:rPr>
        <w:t xml:space="preserve">INLEIDING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Dit is een omschrijving van de samenwerking van team C van sprint 1.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C">
      <w:pPr>
        <w:pStyle w:val="Heading1"/>
        <w:ind w:left="0" w:firstLine="0"/>
        <w:contextualSpacing w:val="0"/>
        <w:rPr/>
      </w:pPr>
      <w:bookmarkStart w:colFirst="0" w:colLast="0" w:name="_hqpyj1fjnoma" w:id="3"/>
      <w:bookmarkEnd w:id="3"/>
      <w:r w:rsidDel="00000000" w:rsidR="00000000" w:rsidRPr="00000000">
        <w:rPr>
          <w:rtl w:val="0"/>
        </w:rPr>
        <w:t xml:space="preserve">Sprint 1</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t xml:space="preserve">De eerste sprint was een korte. Het team heeft elkaar maar net leren kennen en dat merk je. Iedereen heeft zijn eigen manier van samenwerken. Gelijk kan één teamlid er niet zijn voor de volgende meeting. We besluiten gewoon alles positief aan te pakken en maken afspraken. Een samenwerkingscontract wordt opgesteld zodat iedereen goed weet wat er van hem/haar wordt verwacht. </w:t>
      </w:r>
    </w:p>
    <w:p w:rsidR="00000000" w:rsidDel="00000000" w:rsidP="00000000" w:rsidRDefault="00000000" w:rsidRPr="00000000" w14:paraId="0000000F">
      <w:pPr>
        <w:contextualSpacing w:val="0"/>
        <w:rPr/>
      </w:pPr>
      <w:r w:rsidDel="00000000" w:rsidR="00000000" w:rsidRPr="00000000">
        <w:rPr>
          <w:rtl w:val="0"/>
        </w:rPr>
        <w:t xml:space="preserve">Zo begon de afgelopen sprint bij ons. We hebben inmiddels elkaar wel wat leren kennen en hebben aardig wat taken al af. We zijn allemaal mensen met een achterstand en hebben dus voldoende tijd om aan het project te werken. We hebben dan tot nu toe alles netjes afgemaakt en op tijd. We hebben de taken eerlijk verdeeld en maken slim gebruik van project tools (Asana). We hebben als een team besloten om in ieder geval één keer per week bij elkaar te komen. Dit doen we op dinsdag en wanneer nodig ook op de donderdag. Op deze manier hopen we altijd netjes onze taken af te krijgen.</w:t>
      </w:r>
    </w:p>
    <w:p w:rsidR="00000000" w:rsidDel="00000000" w:rsidP="00000000" w:rsidRDefault="00000000" w:rsidRPr="00000000" w14:paraId="00000010">
      <w:pPr>
        <w:contextualSpacing w:val="0"/>
        <w:rPr/>
      </w:pPr>
      <w:r w:rsidDel="00000000" w:rsidR="00000000" w:rsidRPr="00000000">
        <w:rPr>
          <w:rtl w:val="0"/>
        </w:rPr>
        <w:t xml:space="preserve">We hebben besloten om tijdens onze samenwerking de rollen regelmatig om te keren. Zo is elke maand iemand anders de scrummaster. Niemand had echt zin om het elke maand als rol aan te nemen, dus dit was de oplossing. Daarnaast zal na elke “meeting” iemand anders de blog updaten. </w:t>
      </w:r>
    </w:p>
    <w:p w:rsidR="00000000" w:rsidDel="00000000" w:rsidP="00000000" w:rsidRDefault="00000000" w:rsidRPr="00000000" w14:paraId="00000011">
      <w:pPr>
        <w:contextualSpacing w:val="0"/>
        <w:rPr/>
      </w:pPr>
      <w:r w:rsidDel="00000000" w:rsidR="00000000" w:rsidRPr="00000000">
        <w:rPr>
          <w:rtl w:val="0"/>
        </w:rPr>
        <w:t xml:space="preserve">Veel andere dingen zijn er eigenlijk niet gebeurd. Iedereen is bereikbaar en maakt netjes op tijd zijn taken af. Het is natuurlijk pas het begin van het project. .</w:t>
      </w:r>
      <w:r w:rsidDel="00000000" w:rsidR="00000000" w:rsidRPr="00000000">
        <w:rPr>
          <w:rtl w:val="0"/>
        </w:rPr>
      </w:r>
    </w:p>
    <w:sectPr>
      <w:headerReference r:id="rId7" w:type="first"/>
      <w:headerReference r:id="rId8" w:type="default"/>
      <w:footerReference r:id="rId9" w:type="first"/>
      <w:pgSz w:h="15840" w:w="12240"/>
      <w:pgMar w:bottom="1152" w:top="1152"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Style w:val="Heading6"/>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2mzs7k926ll" w:id="4"/>
    <w:bookmarkEnd w:id="4"/>
    <w:r w:rsidDel="00000000" w:rsidR="00000000" w:rsidRPr="00000000">
      <w:rPr>
        <w:rtl w:val="0"/>
      </w:rPr>
    </w:r>
  </w:p>
  <w:tbl>
    <w:tblPr>
      <w:tblStyle w:val="Table1"/>
      <w:tblW w:w="12225.0" w:type="dxa"/>
      <w:jc w:val="left"/>
      <w:tblInd w:w="-1340.0" w:type="dxa"/>
      <w:tblLayout w:type="fixed"/>
      <w:tblLook w:val="0600"/>
    </w:tblPr>
    <w:tblGrid>
      <w:gridCol w:w="8985"/>
      <w:gridCol w:w="3240"/>
      <w:tblGridChange w:id="0">
        <w:tblGrid>
          <w:gridCol w:w="8985"/>
          <w:gridCol w:w="3240"/>
        </w:tblGrid>
      </w:tblGridChange>
    </w:tblGrid>
    <w:tr>
      <w:trPr>
        <w:trHeight w:val="1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3">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contextualSpacing w:val="0"/>
            <w:jc w:val="right"/>
            <w:rPr>
              <w:sz w:val="12"/>
              <w:szCs w:val="12"/>
            </w:rPr>
          </w:pPr>
          <w:bookmarkStart w:colFirst="0" w:colLast="0" w:name="_247svd1nybjm" w:id="5"/>
          <w:bookmarkEnd w:id="5"/>
          <w:r w:rsidDel="00000000" w:rsidR="00000000" w:rsidRPr="00000000">
            <w:rPr>
              <w:rtl w:val="0"/>
            </w:rPr>
          </w:r>
        </w:p>
      </w:tc>
    </w:tr>
    <w:tr>
      <w:trPr>
        <w:trHeight w:val="90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15">
          <w:pPr>
            <w:pStyle w:val="Heading4"/>
            <w:pBdr>
              <w:top w:space="0" w:sz="0" w:val="nil"/>
              <w:left w:space="0" w:sz="0" w:val="nil"/>
              <w:bottom w:space="0" w:sz="0" w:val="nil"/>
              <w:right w:space="0" w:sz="0" w:val="nil"/>
              <w:between w:space="0" w:sz="0" w:val="nil"/>
            </w:pBdr>
            <w:shd w:fill="auto" w:val="clear"/>
            <w:contextualSpacing w:val="0"/>
            <w:rPr>
              <w:rFonts w:ascii="Old Standard TT" w:cs="Old Standard TT" w:eastAsia="Old Standard TT" w:hAnsi="Old Standard TT"/>
              <w:color w:val="fff9ed"/>
              <w:sz w:val="24"/>
              <w:szCs w:val="24"/>
              <w:u w:val="none"/>
            </w:rPr>
          </w:pPr>
          <w:bookmarkStart w:colFirst="0" w:colLast="0" w:name="_247svd1nybjm" w:id="5"/>
          <w:bookmarkEnd w:id="5"/>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0" w:lineRule="auto"/>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17">
    <w:pPr>
      <w:pStyle w:val="Heading6"/>
      <w:pBdr>
        <w:top w:space="0" w:sz="0" w:val="nil"/>
        <w:left w:space="0" w:sz="0" w:val="nil"/>
        <w:bottom w:space="0" w:sz="0" w:val="nil"/>
        <w:right w:space="0" w:sz="0" w:val="nil"/>
        <w:between w:space="0" w:sz="0" w:val="nil"/>
      </w:pBdr>
      <w:shd w:fill="auto" w:val="clear"/>
      <w:contextualSpacing w:val="0"/>
      <w:rPr/>
    </w:pPr>
    <w:bookmarkStart w:colFirst="0" w:colLast="0" w:name="_k2z3n45ztaex"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0" w:line="240" w:lineRule="auto"/>
      <w:ind w:left="-15" w:right="-15" w:firstLine="0"/>
      <w:contextualSpacing w:val="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15" w:right="-15"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